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563" w:rsidRPr="00346563" w:rsidRDefault="00346563" w:rsidP="00346563">
      <w:r w:rsidRPr="00346563">
        <w:t>Audio: The North Carolina Teacher Evaluation Process outlines what a teacher must know and be able to do in order to demonstrate proficiency as a professional.  Module 1 focuses on Standard 1 of the North Carolina Professional Teaching Standards: Teachers Demonstrate Leadership, which includes:</w:t>
      </w:r>
    </w:p>
    <w:p w:rsidR="00000000" w:rsidRPr="00346563" w:rsidRDefault="00346563" w:rsidP="00346563">
      <w:pPr>
        <w:numPr>
          <w:ilvl w:val="0"/>
          <w:numId w:val="2"/>
        </w:numPr>
      </w:pPr>
      <w:r w:rsidRPr="00346563">
        <w:t xml:space="preserve"> Teachers lead in their classrooms.</w:t>
      </w:r>
    </w:p>
    <w:p w:rsidR="00000000" w:rsidRPr="00346563" w:rsidRDefault="00346563" w:rsidP="00346563">
      <w:pPr>
        <w:numPr>
          <w:ilvl w:val="0"/>
          <w:numId w:val="2"/>
        </w:numPr>
      </w:pPr>
      <w:r w:rsidRPr="00346563">
        <w:t xml:space="preserve"> Teachers demonstrate leadership in the school.</w:t>
      </w:r>
    </w:p>
    <w:p w:rsidR="00000000" w:rsidRPr="00346563" w:rsidRDefault="00346563" w:rsidP="00346563">
      <w:pPr>
        <w:numPr>
          <w:ilvl w:val="0"/>
          <w:numId w:val="2"/>
        </w:numPr>
      </w:pPr>
      <w:r w:rsidRPr="00346563">
        <w:t xml:space="preserve"> Teachers lead the teaching profes</w:t>
      </w:r>
      <w:r w:rsidRPr="00346563">
        <w:t>sion.</w:t>
      </w:r>
    </w:p>
    <w:p w:rsidR="00000000" w:rsidRPr="00346563" w:rsidRDefault="00346563" w:rsidP="00346563">
      <w:pPr>
        <w:numPr>
          <w:ilvl w:val="0"/>
          <w:numId w:val="2"/>
        </w:numPr>
      </w:pPr>
      <w:r w:rsidRPr="00346563">
        <w:t xml:space="preserve"> Teachers advocate for schools and students.</w:t>
      </w:r>
    </w:p>
    <w:p w:rsidR="00346563" w:rsidRPr="00346563" w:rsidRDefault="00346563" w:rsidP="00346563">
      <w:r w:rsidRPr="00346563">
        <w:t>The last statement, teachers advocate for schools and students, is of particular interest, because it incorporates advocating for positive change in policies and practices that affect student learning and participating in the implementation of initiatives to improve education.</w:t>
      </w:r>
    </w:p>
    <w:p w:rsidR="00AE5CEF" w:rsidRDefault="00AE5CEF"/>
    <w:sectPr w:rsidR="00AE5CEF" w:rsidSect="000222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30347"/>
    <w:multiLevelType w:val="hybridMultilevel"/>
    <w:tmpl w:val="D182E236"/>
    <w:lvl w:ilvl="0" w:tplc="E7A0AD24">
      <w:start w:val="1"/>
      <w:numFmt w:val="bullet"/>
      <w:lvlText w:val="•"/>
      <w:lvlJc w:val="left"/>
      <w:pPr>
        <w:tabs>
          <w:tab w:val="num" w:pos="720"/>
        </w:tabs>
        <w:ind w:left="720" w:hanging="360"/>
      </w:pPr>
      <w:rPr>
        <w:rFonts w:ascii="Arial" w:hAnsi="Arial" w:hint="default"/>
      </w:rPr>
    </w:lvl>
    <w:lvl w:ilvl="1" w:tplc="B44404E0" w:tentative="1">
      <w:start w:val="1"/>
      <w:numFmt w:val="bullet"/>
      <w:lvlText w:val="•"/>
      <w:lvlJc w:val="left"/>
      <w:pPr>
        <w:tabs>
          <w:tab w:val="num" w:pos="1440"/>
        </w:tabs>
        <w:ind w:left="1440" w:hanging="360"/>
      </w:pPr>
      <w:rPr>
        <w:rFonts w:ascii="Arial" w:hAnsi="Arial" w:hint="default"/>
      </w:rPr>
    </w:lvl>
    <w:lvl w:ilvl="2" w:tplc="5F4C4B6A" w:tentative="1">
      <w:start w:val="1"/>
      <w:numFmt w:val="bullet"/>
      <w:lvlText w:val="•"/>
      <w:lvlJc w:val="left"/>
      <w:pPr>
        <w:tabs>
          <w:tab w:val="num" w:pos="2160"/>
        </w:tabs>
        <w:ind w:left="2160" w:hanging="360"/>
      </w:pPr>
      <w:rPr>
        <w:rFonts w:ascii="Arial" w:hAnsi="Arial" w:hint="default"/>
      </w:rPr>
    </w:lvl>
    <w:lvl w:ilvl="3" w:tplc="ADCE6BA6" w:tentative="1">
      <w:start w:val="1"/>
      <w:numFmt w:val="bullet"/>
      <w:lvlText w:val="•"/>
      <w:lvlJc w:val="left"/>
      <w:pPr>
        <w:tabs>
          <w:tab w:val="num" w:pos="2880"/>
        </w:tabs>
        <w:ind w:left="2880" w:hanging="360"/>
      </w:pPr>
      <w:rPr>
        <w:rFonts w:ascii="Arial" w:hAnsi="Arial" w:hint="default"/>
      </w:rPr>
    </w:lvl>
    <w:lvl w:ilvl="4" w:tplc="1C0A0856" w:tentative="1">
      <w:start w:val="1"/>
      <w:numFmt w:val="bullet"/>
      <w:lvlText w:val="•"/>
      <w:lvlJc w:val="left"/>
      <w:pPr>
        <w:tabs>
          <w:tab w:val="num" w:pos="3600"/>
        </w:tabs>
        <w:ind w:left="3600" w:hanging="360"/>
      </w:pPr>
      <w:rPr>
        <w:rFonts w:ascii="Arial" w:hAnsi="Arial" w:hint="default"/>
      </w:rPr>
    </w:lvl>
    <w:lvl w:ilvl="5" w:tplc="06EAB5E6" w:tentative="1">
      <w:start w:val="1"/>
      <w:numFmt w:val="bullet"/>
      <w:lvlText w:val="•"/>
      <w:lvlJc w:val="left"/>
      <w:pPr>
        <w:tabs>
          <w:tab w:val="num" w:pos="4320"/>
        </w:tabs>
        <w:ind w:left="4320" w:hanging="360"/>
      </w:pPr>
      <w:rPr>
        <w:rFonts w:ascii="Arial" w:hAnsi="Arial" w:hint="default"/>
      </w:rPr>
    </w:lvl>
    <w:lvl w:ilvl="6" w:tplc="ECE6D0BC" w:tentative="1">
      <w:start w:val="1"/>
      <w:numFmt w:val="bullet"/>
      <w:lvlText w:val="•"/>
      <w:lvlJc w:val="left"/>
      <w:pPr>
        <w:tabs>
          <w:tab w:val="num" w:pos="5040"/>
        </w:tabs>
        <w:ind w:left="5040" w:hanging="360"/>
      </w:pPr>
      <w:rPr>
        <w:rFonts w:ascii="Arial" w:hAnsi="Arial" w:hint="default"/>
      </w:rPr>
    </w:lvl>
    <w:lvl w:ilvl="7" w:tplc="7D4E859C" w:tentative="1">
      <w:start w:val="1"/>
      <w:numFmt w:val="bullet"/>
      <w:lvlText w:val="•"/>
      <w:lvlJc w:val="left"/>
      <w:pPr>
        <w:tabs>
          <w:tab w:val="num" w:pos="5760"/>
        </w:tabs>
        <w:ind w:left="5760" w:hanging="360"/>
      </w:pPr>
      <w:rPr>
        <w:rFonts w:ascii="Arial" w:hAnsi="Arial" w:hint="default"/>
      </w:rPr>
    </w:lvl>
    <w:lvl w:ilvl="8" w:tplc="1D48AE48" w:tentative="1">
      <w:start w:val="1"/>
      <w:numFmt w:val="bullet"/>
      <w:lvlText w:val="•"/>
      <w:lvlJc w:val="left"/>
      <w:pPr>
        <w:tabs>
          <w:tab w:val="num" w:pos="6480"/>
        </w:tabs>
        <w:ind w:left="6480" w:hanging="360"/>
      </w:pPr>
      <w:rPr>
        <w:rFonts w:ascii="Arial" w:hAnsi="Arial" w:hint="default"/>
      </w:rPr>
    </w:lvl>
  </w:abstractNum>
  <w:abstractNum w:abstractNumId="1">
    <w:nsid w:val="34611B50"/>
    <w:multiLevelType w:val="multilevel"/>
    <w:tmpl w:val="53A20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E5CEF"/>
    <w:rsid w:val="0002225A"/>
    <w:rsid w:val="001403C6"/>
    <w:rsid w:val="00301C67"/>
    <w:rsid w:val="00346563"/>
    <w:rsid w:val="003E2E15"/>
    <w:rsid w:val="003F55CB"/>
    <w:rsid w:val="00913650"/>
    <w:rsid w:val="00AE5C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25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7889113">
      <w:bodyDiv w:val="1"/>
      <w:marLeft w:val="0"/>
      <w:marRight w:val="0"/>
      <w:marTop w:val="0"/>
      <w:marBottom w:val="0"/>
      <w:divBdr>
        <w:top w:val="none" w:sz="0" w:space="0" w:color="auto"/>
        <w:left w:val="none" w:sz="0" w:space="0" w:color="auto"/>
        <w:bottom w:val="none" w:sz="0" w:space="0" w:color="auto"/>
        <w:right w:val="none" w:sz="0" w:space="0" w:color="auto"/>
      </w:divBdr>
      <w:divsChild>
        <w:div w:id="897935715">
          <w:marLeft w:val="0"/>
          <w:marRight w:val="0"/>
          <w:marTop w:val="86"/>
          <w:marBottom w:val="0"/>
          <w:divBdr>
            <w:top w:val="none" w:sz="0" w:space="0" w:color="auto"/>
            <w:left w:val="none" w:sz="0" w:space="0" w:color="auto"/>
            <w:bottom w:val="none" w:sz="0" w:space="0" w:color="auto"/>
            <w:right w:val="none" w:sz="0" w:space="0" w:color="auto"/>
          </w:divBdr>
        </w:div>
        <w:div w:id="622225555">
          <w:marLeft w:val="0"/>
          <w:marRight w:val="0"/>
          <w:marTop w:val="86"/>
          <w:marBottom w:val="0"/>
          <w:divBdr>
            <w:top w:val="none" w:sz="0" w:space="0" w:color="auto"/>
            <w:left w:val="none" w:sz="0" w:space="0" w:color="auto"/>
            <w:bottom w:val="none" w:sz="0" w:space="0" w:color="auto"/>
            <w:right w:val="none" w:sz="0" w:space="0" w:color="auto"/>
          </w:divBdr>
        </w:div>
        <w:div w:id="107742326">
          <w:marLeft w:val="0"/>
          <w:marRight w:val="0"/>
          <w:marTop w:val="86"/>
          <w:marBottom w:val="0"/>
          <w:divBdr>
            <w:top w:val="none" w:sz="0" w:space="0" w:color="auto"/>
            <w:left w:val="none" w:sz="0" w:space="0" w:color="auto"/>
            <w:bottom w:val="none" w:sz="0" w:space="0" w:color="auto"/>
            <w:right w:val="none" w:sz="0" w:space="0" w:color="auto"/>
          </w:divBdr>
        </w:div>
        <w:div w:id="677539980">
          <w:marLeft w:val="0"/>
          <w:marRight w:val="0"/>
          <w:marTop w:val="86"/>
          <w:marBottom w:val="0"/>
          <w:divBdr>
            <w:top w:val="none" w:sz="0" w:space="0" w:color="auto"/>
            <w:left w:val="none" w:sz="0" w:space="0" w:color="auto"/>
            <w:bottom w:val="none" w:sz="0" w:space="0" w:color="auto"/>
            <w:right w:val="none" w:sz="0" w:space="0" w:color="auto"/>
          </w:divBdr>
        </w:div>
      </w:divsChild>
    </w:div>
    <w:div w:id="1975796826">
      <w:bodyDiv w:val="1"/>
      <w:marLeft w:val="0"/>
      <w:marRight w:val="0"/>
      <w:marTop w:val="0"/>
      <w:marBottom w:val="0"/>
      <w:divBdr>
        <w:top w:val="none" w:sz="0" w:space="0" w:color="auto"/>
        <w:left w:val="none" w:sz="0" w:space="0" w:color="auto"/>
        <w:bottom w:val="none" w:sz="0" w:space="0" w:color="auto"/>
        <w:right w:val="none" w:sz="0" w:space="0" w:color="auto"/>
      </w:divBdr>
      <w:divsChild>
        <w:div w:id="1424767567">
          <w:marLeft w:val="0"/>
          <w:marRight w:val="0"/>
          <w:marTop w:val="0"/>
          <w:marBottom w:val="0"/>
          <w:divBdr>
            <w:top w:val="none" w:sz="0" w:space="0" w:color="auto"/>
            <w:left w:val="none" w:sz="0" w:space="0" w:color="auto"/>
            <w:bottom w:val="none" w:sz="0" w:space="0" w:color="auto"/>
            <w:right w:val="none" w:sz="0" w:space="0" w:color="auto"/>
          </w:divBdr>
          <w:divsChild>
            <w:div w:id="1283850946">
              <w:marLeft w:val="0"/>
              <w:marRight w:val="0"/>
              <w:marTop w:val="0"/>
              <w:marBottom w:val="0"/>
              <w:divBdr>
                <w:top w:val="none" w:sz="0" w:space="0" w:color="auto"/>
                <w:left w:val="none" w:sz="0" w:space="0" w:color="auto"/>
                <w:bottom w:val="none" w:sz="0" w:space="0" w:color="auto"/>
                <w:right w:val="none" w:sz="0" w:space="0" w:color="auto"/>
              </w:divBdr>
              <w:divsChild>
                <w:div w:id="461387922">
                  <w:marLeft w:val="0"/>
                  <w:marRight w:val="0"/>
                  <w:marTop w:val="0"/>
                  <w:marBottom w:val="0"/>
                  <w:divBdr>
                    <w:top w:val="none" w:sz="0" w:space="0" w:color="auto"/>
                    <w:left w:val="none" w:sz="0" w:space="0" w:color="auto"/>
                    <w:bottom w:val="double" w:sz="6" w:space="0" w:color="116699"/>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Pages>
  <Words>111</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gmcknight</dc:creator>
  <cp:lastModifiedBy>gmcknight</cp:lastModifiedBy>
  <cp:revision>1</cp:revision>
  <dcterms:created xsi:type="dcterms:W3CDTF">2011-04-07T11:17:00Z</dcterms:created>
  <dcterms:modified xsi:type="dcterms:W3CDTF">2011-04-11T20:04:00Z</dcterms:modified>
</cp:coreProperties>
</file>